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4D216"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t>CELINE est une Maison de Couture et maroquinerie française en pleine expansion qui appartient au groupe LVMH et portée par un nouveau projet holistique et créatif mené par Hedi Slimane, son Directeur de la Création Artistique et de l’image. L’ambition de CELINE est de devenir l’une des marques de luxe les plus emblématiques au monde. Pour faire de cette vision une réalité, nous recherchons des personnalités enthousiastes, agiles, passionnées et désireuses d’évoluer dans un environnement d’excellence. </w:t>
      </w:r>
    </w:p>
    <w:p w14:paraId="41BC69B0"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b/>
          <w:bCs/>
          <w:color w:val="000000"/>
          <w:sz w:val="17"/>
          <w:szCs w:val="17"/>
        </w:rPr>
        <w:t>VOTRE CONTRIBUTION</w:t>
      </w:r>
    </w:p>
    <w:p w14:paraId="742F5AA7"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t> </w:t>
      </w:r>
    </w:p>
    <w:p w14:paraId="57B5B114"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b/>
          <w:bCs/>
          <w:color w:val="000000"/>
          <w:sz w:val="17"/>
          <w:szCs w:val="17"/>
        </w:rPr>
        <w:t>Suivi du plan 360 des collections, des pop-ups et des capsules</w:t>
      </w:r>
    </w:p>
    <w:p w14:paraId="70572235" w14:textId="77777777" w:rsidR="00007C5B" w:rsidRPr="00007C5B" w:rsidRDefault="00007C5B" w:rsidP="00007C5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t xml:space="preserve">Mise à jour de la timeline 360 avec les équipes merchandising et toutes les parties prenantes du 360 (Presse, </w:t>
      </w:r>
      <w:proofErr w:type="spellStart"/>
      <w:r w:rsidRPr="00007C5B">
        <w:rPr>
          <w:rFonts w:ascii="Verdana" w:eastAsia="Times New Roman" w:hAnsi="Verdana" w:cs="Times New Roman"/>
          <w:color w:val="000000"/>
          <w:sz w:val="17"/>
          <w:szCs w:val="17"/>
        </w:rPr>
        <w:t>Medias</w:t>
      </w:r>
      <w:proofErr w:type="spellEnd"/>
      <w:r w:rsidRPr="00007C5B">
        <w:rPr>
          <w:rFonts w:ascii="Verdana" w:eastAsia="Times New Roman" w:hAnsi="Verdana" w:cs="Times New Roman"/>
          <w:color w:val="000000"/>
          <w:sz w:val="17"/>
          <w:szCs w:val="17"/>
        </w:rPr>
        <w:t xml:space="preserve">, Réseaux Sociaux, Events, CRM, Digital, </w:t>
      </w:r>
      <w:proofErr w:type="gramStart"/>
      <w:r w:rsidRPr="00007C5B">
        <w:rPr>
          <w:rFonts w:ascii="Verdana" w:eastAsia="Times New Roman" w:hAnsi="Verdana" w:cs="Times New Roman"/>
          <w:color w:val="000000"/>
          <w:sz w:val="17"/>
          <w:szCs w:val="17"/>
        </w:rPr>
        <w:t>Training..</w:t>
      </w:r>
      <w:proofErr w:type="gramEnd"/>
      <w:r w:rsidRPr="00007C5B">
        <w:rPr>
          <w:rFonts w:ascii="Verdana" w:eastAsia="Times New Roman" w:hAnsi="Verdana" w:cs="Times New Roman"/>
          <w:color w:val="000000"/>
          <w:sz w:val="17"/>
          <w:szCs w:val="17"/>
        </w:rPr>
        <w:t>)</w:t>
      </w:r>
    </w:p>
    <w:p w14:paraId="59C83234" w14:textId="77777777" w:rsidR="00007C5B" w:rsidRPr="00007C5B" w:rsidRDefault="00007C5B" w:rsidP="00007C5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t>Gestion de projet et coordination 360 pour les lancements importants : collections et capsules</w:t>
      </w:r>
    </w:p>
    <w:p w14:paraId="703AE4E8" w14:textId="77777777" w:rsidR="00007C5B" w:rsidRPr="00007C5B" w:rsidRDefault="00007C5B" w:rsidP="00007C5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t>Newsletters : coordination des sélections produit entre merchandising (global &amp; zones), CRM et Digital, propositions de textes et d’assets auprès de l’Image</w:t>
      </w:r>
    </w:p>
    <w:p w14:paraId="1E6C8754" w14:textId="77777777" w:rsidR="00007C5B" w:rsidRPr="00007C5B" w:rsidRDefault="00007C5B" w:rsidP="00007C5B">
      <w:pPr>
        <w:numPr>
          <w:ilvl w:val="0"/>
          <w:numId w:val="1"/>
        </w:numPr>
        <w:spacing w:before="100" w:beforeAutospacing="1" w:after="100" w:afterAutospacing="1" w:line="240" w:lineRule="auto"/>
        <w:rPr>
          <w:rFonts w:ascii="Verdana" w:eastAsia="Times New Roman" w:hAnsi="Verdana" w:cs="Times New Roman"/>
          <w:color w:val="000000"/>
          <w:sz w:val="17"/>
          <w:szCs w:val="17"/>
        </w:rPr>
      </w:pPr>
      <w:proofErr w:type="spellStart"/>
      <w:r w:rsidRPr="00007C5B">
        <w:rPr>
          <w:rFonts w:ascii="Verdana" w:eastAsia="Times New Roman" w:hAnsi="Verdana" w:cs="Times New Roman"/>
          <w:color w:val="000000"/>
          <w:sz w:val="17"/>
          <w:szCs w:val="17"/>
        </w:rPr>
        <w:t>Clienteling</w:t>
      </w:r>
      <w:proofErr w:type="spellEnd"/>
      <w:r w:rsidRPr="00007C5B">
        <w:rPr>
          <w:rFonts w:ascii="Verdana" w:eastAsia="Times New Roman" w:hAnsi="Verdana" w:cs="Times New Roman"/>
          <w:color w:val="000000"/>
          <w:sz w:val="17"/>
          <w:szCs w:val="17"/>
        </w:rPr>
        <w:t xml:space="preserve"> : coordination et consolidation des besoins pour le CRM (capsules, </w:t>
      </w:r>
      <w:proofErr w:type="spellStart"/>
      <w:r w:rsidRPr="00007C5B">
        <w:rPr>
          <w:rFonts w:ascii="Verdana" w:eastAsia="Times New Roman" w:hAnsi="Verdana" w:cs="Times New Roman"/>
          <w:color w:val="000000"/>
          <w:sz w:val="17"/>
          <w:szCs w:val="17"/>
        </w:rPr>
        <w:t>openings</w:t>
      </w:r>
      <w:proofErr w:type="spellEnd"/>
      <w:r w:rsidRPr="00007C5B">
        <w:rPr>
          <w:rFonts w:ascii="Verdana" w:eastAsia="Times New Roman" w:hAnsi="Verdana" w:cs="Times New Roman"/>
          <w:color w:val="000000"/>
          <w:sz w:val="17"/>
          <w:szCs w:val="17"/>
        </w:rPr>
        <w:t xml:space="preserve"> et lancements de collections), propositions de textes et d’assets auprès de l’Image</w:t>
      </w:r>
    </w:p>
    <w:p w14:paraId="44905C7C" w14:textId="77777777" w:rsidR="00007C5B" w:rsidRPr="00007C5B" w:rsidRDefault="00007C5B" w:rsidP="00007C5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t>Pilotage du 360 des pop-ups, en collaboration avec le merchandising, les zones et le CRM</w:t>
      </w:r>
    </w:p>
    <w:p w14:paraId="7138D903" w14:textId="77777777" w:rsidR="00007C5B" w:rsidRPr="00007C5B" w:rsidRDefault="00007C5B" w:rsidP="00007C5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t>Consolidation des bibles d’achats toutes catégories</w:t>
      </w:r>
    </w:p>
    <w:p w14:paraId="2CEA2B5F"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t> </w:t>
      </w:r>
    </w:p>
    <w:p w14:paraId="2E8EA8EA"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b/>
          <w:bCs/>
          <w:color w:val="000000"/>
          <w:sz w:val="17"/>
          <w:szCs w:val="17"/>
        </w:rPr>
        <w:t>360 Central Newsletter </w:t>
      </w:r>
      <w:r w:rsidRPr="00007C5B">
        <w:rPr>
          <w:rFonts w:ascii="Verdana" w:eastAsia="Times New Roman" w:hAnsi="Verdana" w:cs="Times New Roman"/>
          <w:color w:val="000000"/>
          <w:sz w:val="17"/>
          <w:szCs w:val="17"/>
        </w:rPr>
        <w:t>envoyée toutes les 2 semaines, au siège et aux régions.</w:t>
      </w:r>
    </w:p>
    <w:p w14:paraId="31F2E4D6"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t>Développement des</w:t>
      </w:r>
      <w:r w:rsidRPr="00007C5B">
        <w:rPr>
          <w:rFonts w:ascii="Verdana" w:eastAsia="Times New Roman" w:hAnsi="Verdana" w:cs="Times New Roman"/>
          <w:b/>
          <w:bCs/>
          <w:color w:val="000000"/>
          <w:sz w:val="17"/>
          <w:szCs w:val="17"/>
        </w:rPr>
        <w:t> 360 Key-</w:t>
      </w:r>
      <w:proofErr w:type="spellStart"/>
      <w:r w:rsidRPr="00007C5B">
        <w:rPr>
          <w:rFonts w:ascii="Verdana" w:eastAsia="Times New Roman" w:hAnsi="Verdana" w:cs="Times New Roman"/>
          <w:b/>
          <w:bCs/>
          <w:color w:val="000000"/>
          <w:sz w:val="17"/>
          <w:szCs w:val="17"/>
        </w:rPr>
        <w:t>Learnings</w:t>
      </w:r>
      <w:proofErr w:type="spellEnd"/>
      <w:r w:rsidRPr="00007C5B">
        <w:rPr>
          <w:rFonts w:ascii="Verdana" w:eastAsia="Times New Roman" w:hAnsi="Verdana" w:cs="Times New Roman"/>
          <w:b/>
          <w:bCs/>
          <w:color w:val="000000"/>
          <w:sz w:val="17"/>
          <w:szCs w:val="17"/>
        </w:rPr>
        <w:t> </w:t>
      </w:r>
      <w:r w:rsidRPr="00007C5B">
        <w:rPr>
          <w:rFonts w:ascii="Verdana" w:eastAsia="Times New Roman" w:hAnsi="Verdana" w:cs="Times New Roman"/>
          <w:color w:val="000000"/>
          <w:sz w:val="17"/>
          <w:szCs w:val="17"/>
        </w:rPr>
        <w:t xml:space="preserve">pour les lancements clés (collection, ligne, </w:t>
      </w:r>
      <w:proofErr w:type="gramStart"/>
      <w:r w:rsidRPr="00007C5B">
        <w:rPr>
          <w:rFonts w:ascii="Verdana" w:eastAsia="Times New Roman" w:hAnsi="Verdana" w:cs="Times New Roman"/>
          <w:color w:val="000000"/>
          <w:sz w:val="17"/>
          <w:szCs w:val="17"/>
        </w:rPr>
        <w:t>sac,..</w:t>
      </w:r>
      <w:proofErr w:type="gramEnd"/>
      <w:r w:rsidRPr="00007C5B">
        <w:rPr>
          <w:rFonts w:ascii="Verdana" w:eastAsia="Times New Roman" w:hAnsi="Verdana" w:cs="Times New Roman"/>
          <w:color w:val="000000"/>
          <w:sz w:val="17"/>
          <w:szCs w:val="17"/>
        </w:rPr>
        <w:t>)</w:t>
      </w:r>
    </w:p>
    <w:p w14:paraId="4E41B8B0"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b/>
          <w:bCs/>
          <w:color w:val="000000"/>
          <w:sz w:val="17"/>
          <w:szCs w:val="17"/>
        </w:rPr>
        <w:t>Veille concurrentielle</w:t>
      </w:r>
      <w:r w:rsidRPr="00007C5B">
        <w:rPr>
          <w:rFonts w:ascii="Verdana" w:eastAsia="Times New Roman" w:hAnsi="Verdana" w:cs="Times New Roman"/>
          <w:color w:val="000000"/>
          <w:sz w:val="17"/>
          <w:szCs w:val="17"/>
        </w:rPr>
        <w:t> du support 360 pour les lancements-clés + défilés.</w:t>
      </w:r>
    </w:p>
    <w:p w14:paraId="4A5714B3" w14:textId="63218B48" w:rsid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b/>
          <w:bCs/>
          <w:color w:val="000000"/>
          <w:sz w:val="17"/>
          <w:szCs w:val="17"/>
        </w:rPr>
        <w:t>360 App </w:t>
      </w:r>
      <w:r w:rsidRPr="00007C5B">
        <w:rPr>
          <w:rFonts w:ascii="Verdana" w:eastAsia="Times New Roman" w:hAnsi="Verdana" w:cs="Times New Roman"/>
          <w:color w:val="000000"/>
          <w:sz w:val="17"/>
          <w:szCs w:val="17"/>
        </w:rPr>
        <w:t>: contribution à la mise en place d’un nouvel outil pour diffusion à l’ensemble des boutiques</w:t>
      </w:r>
    </w:p>
    <w:p w14:paraId="18E926AB"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p>
    <w:p w14:paraId="591DCA1E"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b/>
          <w:bCs/>
          <w:color w:val="000000"/>
          <w:sz w:val="17"/>
          <w:szCs w:val="17"/>
        </w:rPr>
        <w:t>LES CLEFS POUR RÉUSSIR</w:t>
      </w:r>
    </w:p>
    <w:p w14:paraId="66DFD243"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b/>
          <w:bCs/>
          <w:color w:val="000000"/>
          <w:sz w:val="17"/>
          <w:szCs w:val="17"/>
        </w:rPr>
        <w:t>Etudes </w:t>
      </w:r>
      <w:r w:rsidRPr="00007C5B">
        <w:rPr>
          <w:rFonts w:ascii="Verdana" w:eastAsia="Times New Roman" w:hAnsi="Verdana" w:cs="Times New Roman"/>
          <w:color w:val="000000"/>
          <w:sz w:val="17"/>
          <w:szCs w:val="17"/>
        </w:rPr>
        <w:t>:</w:t>
      </w:r>
    </w:p>
    <w:p w14:paraId="33924DBA" w14:textId="77777777" w:rsidR="00007C5B" w:rsidRPr="00007C5B" w:rsidRDefault="00007C5B" w:rsidP="00007C5B">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t>Vous êtes à la recherche d'un stage de fin d'études idéalement </w:t>
      </w:r>
    </w:p>
    <w:p w14:paraId="0EBC95F1"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b/>
          <w:bCs/>
          <w:color w:val="000000"/>
          <w:sz w:val="17"/>
          <w:szCs w:val="17"/>
        </w:rPr>
        <w:t>Compétences et qualités personnelles : </w:t>
      </w:r>
    </w:p>
    <w:p w14:paraId="73D0E8F5" w14:textId="77777777" w:rsidR="00007C5B" w:rsidRPr="00007C5B" w:rsidRDefault="00007C5B" w:rsidP="00007C5B">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t>Vous avez un profil analytique et êtes à l'aise avec Excel (TCD)</w:t>
      </w:r>
    </w:p>
    <w:p w14:paraId="3085F7DD" w14:textId="77777777" w:rsidR="00007C5B" w:rsidRPr="00007C5B" w:rsidRDefault="00007C5B" w:rsidP="00007C5B">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t>Vous avez un intérêt pour la mode et le luxe </w:t>
      </w:r>
    </w:p>
    <w:p w14:paraId="1E82B2AD" w14:textId="77777777" w:rsidR="00007C5B" w:rsidRPr="00007C5B" w:rsidRDefault="00007C5B" w:rsidP="00007C5B">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t>Vous êtes de nature autonome, rigoureuse </w:t>
      </w:r>
    </w:p>
    <w:p w14:paraId="170D6513"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b/>
          <w:bCs/>
          <w:color w:val="000000"/>
          <w:sz w:val="17"/>
          <w:szCs w:val="17"/>
        </w:rPr>
        <w:t>Lieu de travail :</w:t>
      </w:r>
      <w:r w:rsidRPr="00007C5B">
        <w:rPr>
          <w:rFonts w:ascii="Verdana" w:eastAsia="Times New Roman" w:hAnsi="Verdana" w:cs="Times New Roman"/>
          <w:color w:val="000000"/>
          <w:sz w:val="17"/>
          <w:szCs w:val="17"/>
        </w:rPr>
        <w:t> 75002</w:t>
      </w:r>
    </w:p>
    <w:p w14:paraId="77EB55A7"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b/>
          <w:bCs/>
          <w:color w:val="000000"/>
          <w:sz w:val="17"/>
          <w:szCs w:val="17"/>
        </w:rPr>
        <w:t>Date de début potentielle </w:t>
      </w:r>
      <w:r w:rsidRPr="00007C5B">
        <w:rPr>
          <w:rFonts w:ascii="Verdana" w:eastAsia="Times New Roman" w:hAnsi="Verdana" w:cs="Times New Roman"/>
          <w:color w:val="000000"/>
          <w:sz w:val="17"/>
          <w:szCs w:val="17"/>
        </w:rPr>
        <w:t>: Juillet 2022</w:t>
      </w:r>
    </w:p>
    <w:p w14:paraId="1A41DA03"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t> </w:t>
      </w:r>
    </w:p>
    <w:p w14:paraId="6B555FC2"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b/>
          <w:bCs/>
          <w:color w:val="000000"/>
          <w:sz w:val="17"/>
          <w:szCs w:val="17"/>
        </w:rPr>
        <w:t>NOTRE ENGAGEMENT</w:t>
      </w:r>
    </w:p>
    <w:p w14:paraId="454777EF"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t>Chez CELINE, nous souhaitons offrir un environnement de respect mutuel, dans lequel tous nos collaborateurs se sentent intégrés, accompagnés et écoutés.</w:t>
      </w:r>
    </w:p>
    <w:p w14:paraId="61D0D960"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lastRenderedPageBreak/>
        <w:t>Nous nous engageons à prévenir toute forme de discrimination et à proposer à tous nos candidats des opportunités égales indépendamment de leur genre et expression de genre, handicap, origine, croyance religieuse et orientation sexuelle ou tout autre critère protégé par la loi. </w:t>
      </w:r>
    </w:p>
    <w:p w14:paraId="243011A4" w14:textId="77777777" w:rsidR="00007C5B" w:rsidRPr="00007C5B" w:rsidRDefault="00007C5B" w:rsidP="00007C5B">
      <w:pPr>
        <w:spacing w:before="100" w:beforeAutospacing="1" w:after="100" w:afterAutospacing="1" w:line="240" w:lineRule="auto"/>
        <w:rPr>
          <w:rFonts w:ascii="Verdana" w:eastAsia="Times New Roman" w:hAnsi="Verdana" w:cs="Times New Roman"/>
          <w:color w:val="000000"/>
          <w:sz w:val="17"/>
          <w:szCs w:val="17"/>
        </w:rPr>
      </w:pPr>
      <w:r w:rsidRPr="00007C5B">
        <w:rPr>
          <w:rFonts w:ascii="Verdana" w:eastAsia="Times New Roman" w:hAnsi="Verdana" w:cs="Times New Roman"/>
          <w:color w:val="000000"/>
          <w:sz w:val="17"/>
          <w:szCs w:val="17"/>
        </w:rPr>
        <w:t>CELINE reconnaît et recrute tous les talents et singularités.</w:t>
      </w:r>
    </w:p>
    <w:p w14:paraId="191AEE8E" w14:textId="77777777" w:rsidR="006F055E" w:rsidRDefault="00007C5B"/>
    <w:sectPr w:rsidR="006F0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9C3"/>
    <w:multiLevelType w:val="multilevel"/>
    <w:tmpl w:val="A7BC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62F32"/>
    <w:multiLevelType w:val="multilevel"/>
    <w:tmpl w:val="762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82071"/>
    <w:multiLevelType w:val="multilevel"/>
    <w:tmpl w:val="89BC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5B"/>
    <w:rsid w:val="00007C5B"/>
    <w:rsid w:val="00A35B05"/>
    <w:rsid w:val="00C911E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50F5"/>
  <w15:chartTrackingRefBased/>
  <w15:docId w15:val="{26F74B73-15A9-471B-AC30-BEC56C25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07C5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07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761445">
      <w:bodyDiv w:val="1"/>
      <w:marLeft w:val="0"/>
      <w:marRight w:val="0"/>
      <w:marTop w:val="0"/>
      <w:marBottom w:val="0"/>
      <w:divBdr>
        <w:top w:val="none" w:sz="0" w:space="0" w:color="auto"/>
        <w:left w:val="none" w:sz="0" w:space="0" w:color="auto"/>
        <w:bottom w:val="none" w:sz="0" w:space="0" w:color="auto"/>
        <w:right w:val="none" w:sz="0" w:space="0" w:color="auto"/>
      </w:divBdr>
    </w:div>
    <w:div w:id="15175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2150</Characters>
  <Application>Microsoft Office Word</Application>
  <DocSecurity>0</DocSecurity>
  <Lines>17</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FRASSO</dc:creator>
  <cp:keywords/>
  <dc:description/>
  <cp:lastModifiedBy>Lisa-Marie FRASSO</cp:lastModifiedBy>
  <cp:revision>1</cp:revision>
  <dcterms:created xsi:type="dcterms:W3CDTF">2022-03-29T10:10:00Z</dcterms:created>
  <dcterms:modified xsi:type="dcterms:W3CDTF">2022-03-29T10:12:00Z</dcterms:modified>
</cp:coreProperties>
</file>